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33" w:rsidRDefault="009674D6" w:rsidP="00065133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BA0F33" w:rsidRPr="005A576F" w:rsidRDefault="00BA0F33" w:rsidP="005A576F">
      <w:pPr>
        <w:ind w:left="0" w:hanging="2"/>
        <w:jc w:val="center"/>
        <w:rPr>
          <w:sz w:val="16"/>
        </w:rPr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BA0F33">
        <w:trPr>
          <w:cantSplit/>
        </w:trPr>
        <w:tc>
          <w:tcPr>
            <w:tcW w:w="6629" w:type="dxa"/>
          </w:tcPr>
          <w:p w:rsidR="00BA0F33" w:rsidRPr="00B83952" w:rsidRDefault="00DB1396" w:rsidP="00DB1396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B1396">
              <w:rPr>
                <w:rFonts w:ascii="Calibri" w:eastAsia="Calibri" w:hAnsi="Calibri" w:cs="Calibri"/>
                <w:b/>
                <w:color w:val="000000"/>
                <w:sz w:val="20"/>
                <w:szCs w:val="22"/>
              </w:rPr>
              <w:t>INVITACIÓN MIXTA DE ADJUDICACIÓN MEDIANTE INVITACIÓN CON COTIZACIÓN DE TRES PROVEEDORES No. M3E-52800925-1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2"/>
              </w:rPr>
              <w:t xml:space="preserve"> </w:t>
            </w:r>
            <w:r w:rsidRPr="00DB1396">
              <w:rPr>
                <w:rFonts w:ascii="Calibri" w:eastAsia="Calibri" w:hAnsi="Calibri" w:cs="Calibri"/>
                <w:b/>
                <w:color w:val="000000"/>
                <w:sz w:val="20"/>
                <w:szCs w:val="22"/>
              </w:rPr>
              <w:t>PARA LA ADQUISICIÓN DE MATERIALES PARA EL REGISTRO E IDENTIFICACIÓN DE BIENES Y PERSONAS</w:t>
            </w:r>
          </w:p>
        </w:tc>
        <w:tc>
          <w:tcPr>
            <w:tcW w:w="2410" w:type="dxa"/>
            <w:vMerge w:val="restart"/>
          </w:tcPr>
          <w:p w:rsidR="00BA0F33" w:rsidRDefault="009674D6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BA0F33">
        <w:trPr>
          <w:cantSplit/>
        </w:trPr>
        <w:tc>
          <w:tcPr>
            <w:tcW w:w="6629" w:type="dxa"/>
          </w:tcPr>
          <w:p w:rsidR="00BA0F33" w:rsidRDefault="009674D6" w:rsidP="005A576F">
            <w:pPr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A0F33" w:rsidRDefault="00BA0F33" w:rsidP="000651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A0F33" w:rsidRPr="005A576F" w:rsidRDefault="009674D6" w:rsidP="00065133">
      <w:pPr>
        <w:ind w:left="0" w:hanging="2"/>
        <w:rPr>
          <w:rFonts w:ascii="Arial" w:eastAsia="Arial" w:hAnsi="Arial" w:cs="Arial"/>
          <w:sz w:val="16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BA0F33" w:rsidRPr="00E23529" w:rsidRDefault="009674D6" w:rsidP="005A576F">
      <w:pPr>
        <w:ind w:left="0" w:hanging="2"/>
        <w:jc w:val="center"/>
        <w:rPr>
          <w:rFonts w:ascii="Arial" w:eastAsia="Arial" w:hAnsi="Arial" w:cs="Arial"/>
          <w:sz w:val="20"/>
          <w:szCs w:val="28"/>
        </w:rPr>
      </w:pPr>
      <w:r w:rsidRPr="00E23529">
        <w:rPr>
          <w:rFonts w:ascii="Arial" w:eastAsia="Arial" w:hAnsi="Arial" w:cs="Arial"/>
          <w:b/>
          <w:sz w:val="20"/>
          <w:szCs w:val="28"/>
        </w:rPr>
        <w:t>COMPROBANTE DE ENTREGA DE MUESTRA</w:t>
      </w:r>
      <w:r w:rsidR="006028F7" w:rsidRPr="00E23529">
        <w:rPr>
          <w:rFonts w:ascii="Arial" w:eastAsia="Arial" w:hAnsi="Arial" w:cs="Arial"/>
          <w:b/>
          <w:sz w:val="20"/>
          <w:szCs w:val="28"/>
        </w:rPr>
        <w:t xml:space="preserve"> PARA REVISIÓN, ASÍ COMO DE ENTREGA DE</w:t>
      </w:r>
      <w:r w:rsidRPr="00E23529">
        <w:rPr>
          <w:rFonts w:ascii="Arial" w:eastAsia="Arial" w:hAnsi="Arial" w:cs="Arial"/>
          <w:b/>
          <w:sz w:val="20"/>
          <w:szCs w:val="28"/>
        </w:rPr>
        <w:t xml:space="preserve"> </w:t>
      </w:r>
      <w:r w:rsidR="006028F7" w:rsidRPr="00E23529">
        <w:rPr>
          <w:rFonts w:ascii="Arial" w:eastAsia="Arial" w:hAnsi="Arial" w:cs="Arial"/>
          <w:b/>
          <w:sz w:val="20"/>
          <w:szCs w:val="28"/>
        </w:rPr>
        <w:t>HERRAMIENTAS</w:t>
      </w:r>
      <w:r w:rsidR="004F1F1F" w:rsidRPr="00E23529">
        <w:rPr>
          <w:rFonts w:ascii="Arial" w:eastAsia="Arial" w:hAnsi="Arial" w:cs="Arial"/>
          <w:b/>
          <w:sz w:val="20"/>
          <w:szCs w:val="28"/>
        </w:rPr>
        <w:t xml:space="preserve"> O INSTRUMENTOS</w:t>
      </w:r>
      <w:r w:rsidR="006028F7" w:rsidRPr="00E23529">
        <w:rPr>
          <w:rFonts w:ascii="Arial" w:eastAsia="Arial" w:hAnsi="Arial" w:cs="Arial"/>
          <w:b/>
          <w:sz w:val="20"/>
          <w:szCs w:val="28"/>
        </w:rPr>
        <w:t xml:space="preserve"> Y ACCESORIOS PARA EVALUACIÓN</w:t>
      </w:r>
    </w:p>
    <w:p w:rsidR="00BA0F33" w:rsidRDefault="009674D6" w:rsidP="0006513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BA0F33" w:rsidRPr="005A576F" w:rsidRDefault="00BA0F33" w:rsidP="00065133">
      <w:pPr>
        <w:ind w:left="0" w:hanging="2"/>
        <w:rPr>
          <w:rFonts w:ascii="Arial" w:eastAsia="Arial" w:hAnsi="Arial" w:cs="Arial"/>
          <w:color w:val="0000FF"/>
          <w:sz w:val="16"/>
          <w:szCs w:val="20"/>
        </w:rPr>
      </w:pPr>
    </w:p>
    <w:p w:rsidR="00BA0F33" w:rsidRPr="005A576F" w:rsidRDefault="009674D6" w:rsidP="0006513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5A576F">
        <w:rPr>
          <w:rFonts w:ascii="Arial" w:eastAsia="Arial" w:hAnsi="Arial" w:cs="Arial"/>
          <w:b/>
          <w:sz w:val="20"/>
          <w:szCs w:val="20"/>
        </w:rPr>
        <w:t xml:space="preserve">Se entregan los </w:t>
      </w:r>
      <w:r w:rsidR="006028F7" w:rsidRPr="005A576F">
        <w:rPr>
          <w:rFonts w:ascii="Arial" w:eastAsia="Arial" w:hAnsi="Arial" w:cs="Arial"/>
          <w:b/>
          <w:sz w:val="20"/>
          <w:szCs w:val="20"/>
        </w:rPr>
        <w:t xml:space="preserve">siguientes bienes, herramientas y accesorios </w:t>
      </w:r>
      <w:r w:rsidRPr="005A576F">
        <w:rPr>
          <w:rFonts w:ascii="Arial" w:eastAsia="Arial" w:hAnsi="Arial" w:cs="Arial"/>
          <w:b/>
          <w:sz w:val="20"/>
          <w:szCs w:val="20"/>
        </w:rPr>
        <w:t xml:space="preserve">correspondientes a la licitación en calidad de muestra en el almacén de la Dirección General de Recursos Materiales, Servicios Generales y Catastro, ubicado en carretera Guanajuato - Juventino Rosas Km. 9.5 en la ciudad de Guanajuato, Gto., en </w:t>
      </w:r>
      <w:r w:rsidRPr="00E23529">
        <w:rPr>
          <w:rFonts w:ascii="Arial" w:eastAsia="Arial" w:hAnsi="Arial" w:cs="Arial"/>
          <w:b/>
          <w:sz w:val="20"/>
          <w:szCs w:val="20"/>
        </w:rPr>
        <w:t>horario de 9</w:t>
      </w:r>
      <w:r w:rsidR="00DB1396">
        <w:rPr>
          <w:rFonts w:ascii="Arial" w:eastAsia="Arial" w:hAnsi="Arial" w:cs="Arial"/>
          <w:b/>
          <w:sz w:val="20"/>
          <w:szCs w:val="20"/>
        </w:rPr>
        <w:t>:00 a 14:30 hrs., salvo el día 01</w:t>
      </w:r>
      <w:r w:rsidRPr="00E23529">
        <w:rPr>
          <w:rFonts w:ascii="Arial" w:eastAsia="Arial" w:hAnsi="Arial" w:cs="Arial"/>
          <w:b/>
          <w:sz w:val="20"/>
          <w:szCs w:val="20"/>
        </w:rPr>
        <w:t xml:space="preserve"> de </w:t>
      </w:r>
      <w:r w:rsidR="00DB1396">
        <w:rPr>
          <w:rFonts w:ascii="Arial" w:eastAsia="Arial" w:hAnsi="Arial" w:cs="Arial"/>
          <w:b/>
          <w:sz w:val="20"/>
          <w:szCs w:val="20"/>
        </w:rPr>
        <w:t xml:space="preserve">abril </w:t>
      </w:r>
      <w:r w:rsidRPr="00E23529">
        <w:rPr>
          <w:rFonts w:ascii="Arial" w:eastAsia="Arial" w:hAnsi="Arial" w:cs="Arial"/>
          <w:b/>
          <w:sz w:val="20"/>
          <w:szCs w:val="20"/>
        </w:rPr>
        <w:t>del 20</w:t>
      </w:r>
      <w:r w:rsidR="00065133" w:rsidRPr="00E23529">
        <w:rPr>
          <w:rFonts w:ascii="Arial" w:eastAsia="Arial" w:hAnsi="Arial" w:cs="Arial"/>
          <w:b/>
          <w:sz w:val="20"/>
          <w:szCs w:val="20"/>
        </w:rPr>
        <w:t>2</w:t>
      </w:r>
      <w:r w:rsidR="005A576F" w:rsidRPr="00E23529">
        <w:rPr>
          <w:rFonts w:ascii="Arial" w:eastAsia="Arial" w:hAnsi="Arial" w:cs="Arial"/>
          <w:b/>
          <w:sz w:val="20"/>
          <w:szCs w:val="20"/>
        </w:rPr>
        <w:t>5</w:t>
      </w:r>
      <w:r w:rsidRPr="00E23529">
        <w:rPr>
          <w:rFonts w:ascii="Arial" w:eastAsia="Arial" w:hAnsi="Arial" w:cs="Arial"/>
          <w:b/>
          <w:sz w:val="20"/>
          <w:szCs w:val="20"/>
        </w:rPr>
        <w:t>, cuando el horario terminará a las 1</w:t>
      </w:r>
      <w:r w:rsidR="00DB1396">
        <w:rPr>
          <w:rFonts w:ascii="Arial" w:eastAsia="Arial" w:hAnsi="Arial" w:cs="Arial"/>
          <w:b/>
          <w:sz w:val="20"/>
          <w:szCs w:val="20"/>
        </w:rPr>
        <w:t>1</w:t>
      </w:r>
      <w:r w:rsidRPr="00E23529">
        <w:rPr>
          <w:rFonts w:ascii="Arial" w:eastAsia="Arial" w:hAnsi="Arial" w:cs="Arial"/>
          <w:b/>
          <w:sz w:val="20"/>
          <w:szCs w:val="20"/>
        </w:rPr>
        <w:t xml:space="preserve">:00 </w:t>
      </w:r>
      <w:proofErr w:type="spellStart"/>
      <w:r w:rsidRPr="00E23529">
        <w:rPr>
          <w:rFonts w:ascii="Arial" w:eastAsia="Arial" w:hAnsi="Arial" w:cs="Arial"/>
          <w:b/>
          <w:sz w:val="20"/>
          <w:szCs w:val="20"/>
        </w:rPr>
        <w:t>hrs</w:t>
      </w:r>
      <w:proofErr w:type="spellEnd"/>
      <w:r w:rsidRPr="00E23529">
        <w:rPr>
          <w:rFonts w:ascii="Arial" w:eastAsia="Arial" w:hAnsi="Arial" w:cs="Arial"/>
          <w:b/>
          <w:sz w:val="20"/>
          <w:szCs w:val="20"/>
        </w:rPr>
        <w:t>.</w:t>
      </w:r>
    </w:p>
    <w:p w:rsidR="00BA0F33" w:rsidRDefault="00BA0F33" w:rsidP="0006513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BA0F3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BA0F3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F3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576F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A576F" w:rsidRDefault="005A576F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F33" w:rsidTr="003916B7">
        <w:trPr>
          <w:trHeight w:val="647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6028F7" w:rsidP="00065133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Herramientas</w:t>
            </w:r>
            <w:r w:rsidR="00B83952">
              <w:rPr>
                <w:rFonts w:ascii="Arial" w:eastAsia="Arial" w:hAnsi="Arial" w:cs="Arial"/>
                <w:b/>
                <w:sz w:val="20"/>
                <w:szCs w:val="20"/>
              </w:rPr>
              <w:t>, instrumentos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 </w:t>
            </w:r>
            <w:r w:rsidR="00B83952">
              <w:rPr>
                <w:rFonts w:ascii="Arial" w:eastAsia="Arial" w:hAnsi="Arial" w:cs="Arial"/>
                <w:b/>
                <w:sz w:val="20"/>
                <w:szCs w:val="20"/>
              </w:rPr>
              <w:t>a</w:t>
            </w:r>
            <w:r w:rsidR="009674D6">
              <w:rPr>
                <w:rFonts w:ascii="Arial" w:eastAsia="Arial" w:hAnsi="Arial" w:cs="Arial"/>
                <w:b/>
                <w:sz w:val="20"/>
                <w:szCs w:val="20"/>
              </w:rPr>
              <w:t>ccesorios entregados:</w:t>
            </w:r>
          </w:p>
          <w:p w:rsidR="005A576F" w:rsidRDefault="005A576F" w:rsidP="00065133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5A576F" w:rsidRDefault="005A576F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A0F33" w:rsidRDefault="00BA0F33" w:rsidP="00065133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BA0F33" w:rsidRPr="00F32FA8" w:rsidRDefault="009674D6" w:rsidP="00065133">
      <w:pPr>
        <w:ind w:left="0" w:hanging="2"/>
        <w:jc w:val="both"/>
        <w:rPr>
          <w:rFonts w:ascii="Arial" w:eastAsia="Arial" w:hAnsi="Arial" w:cs="Arial"/>
          <w:sz w:val="20"/>
          <w:szCs w:val="22"/>
        </w:rPr>
      </w:pPr>
      <w:r w:rsidRPr="00F32FA8">
        <w:rPr>
          <w:rFonts w:ascii="Arial" w:eastAsia="Arial" w:hAnsi="Arial" w:cs="Arial"/>
          <w:i/>
          <w:sz w:val="20"/>
          <w:szCs w:val="22"/>
        </w:rPr>
        <w:t xml:space="preserve">Los bienes deben estar etiquetados para su identificación, armados y funcionalmente preparados para realizar pruebas durante la revisión. </w:t>
      </w:r>
    </w:p>
    <w:p w:rsidR="00BA0F33" w:rsidRPr="00F32FA8" w:rsidRDefault="00BA0F33" w:rsidP="00065133">
      <w:pPr>
        <w:ind w:left="0" w:hanging="2"/>
        <w:jc w:val="both"/>
        <w:rPr>
          <w:rFonts w:ascii="Arial" w:eastAsia="Arial" w:hAnsi="Arial" w:cs="Arial"/>
          <w:sz w:val="20"/>
          <w:szCs w:val="22"/>
        </w:rPr>
      </w:pPr>
    </w:p>
    <w:p w:rsidR="00BA0F33" w:rsidRPr="00F32FA8" w:rsidRDefault="009674D6" w:rsidP="00065133">
      <w:pPr>
        <w:ind w:left="0" w:hanging="2"/>
        <w:jc w:val="both"/>
        <w:rPr>
          <w:rFonts w:ascii="Arial" w:eastAsia="Arial" w:hAnsi="Arial" w:cs="Arial"/>
          <w:sz w:val="20"/>
          <w:szCs w:val="22"/>
        </w:rPr>
      </w:pPr>
      <w:r w:rsidRPr="00F32FA8">
        <w:rPr>
          <w:rFonts w:ascii="Arial" w:eastAsia="Arial" w:hAnsi="Arial" w:cs="Arial"/>
          <w:i/>
          <w:sz w:val="20"/>
          <w:szCs w:val="22"/>
        </w:rPr>
        <w:t xml:space="preserve">Asumimos que las pruebas serán realizadas de acuerdo a lo establecido en las bases y anexos de la </w:t>
      </w:r>
      <w:r w:rsidR="00DB1396">
        <w:rPr>
          <w:rFonts w:ascii="Arial" w:eastAsia="Arial" w:hAnsi="Arial" w:cs="Arial"/>
          <w:i/>
          <w:sz w:val="20"/>
          <w:szCs w:val="22"/>
        </w:rPr>
        <w:t>invitación</w:t>
      </w:r>
      <w:r w:rsidRPr="00F32FA8">
        <w:rPr>
          <w:rFonts w:ascii="Arial" w:eastAsia="Arial" w:hAnsi="Arial" w:cs="Arial"/>
          <w:i/>
          <w:sz w:val="20"/>
          <w:szCs w:val="22"/>
        </w:rPr>
        <w:t xml:space="preserve"> en mención.</w:t>
      </w:r>
    </w:p>
    <w:p w:rsidR="00BA0F33" w:rsidRPr="00065133" w:rsidRDefault="00BA0F33" w:rsidP="0006513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A0F33" w:rsidRPr="00065133">
        <w:trPr>
          <w:trHeight w:val="417"/>
        </w:trPr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065133"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Participante</w:t>
            </w: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BA0F33" w:rsidRPr="00065133">
        <w:tc>
          <w:tcPr>
            <w:tcW w:w="4489" w:type="dxa"/>
          </w:tcPr>
          <w:p w:rsidR="00BA0F33" w:rsidRPr="000651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BA0F33" w:rsidRPr="000651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BA0F33" w:rsidRPr="00065133" w:rsidRDefault="00BA0F33" w:rsidP="00065133">
      <w:pPr>
        <w:ind w:left="0" w:hanging="2"/>
      </w:pPr>
    </w:p>
    <w:p w:rsidR="00BA0F33" w:rsidRPr="00065133" w:rsidRDefault="009674D6" w:rsidP="00065133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>La muestra</w:t>
      </w:r>
      <w:r w:rsidR="006028F7">
        <w:rPr>
          <w:rFonts w:ascii="Arial" w:eastAsia="Arial" w:hAnsi="Arial" w:cs="Arial"/>
          <w:b/>
          <w:i/>
          <w:sz w:val="22"/>
          <w:szCs w:val="22"/>
          <w:u w:val="single"/>
        </w:rPr>
        <w:t>, herramientas y accesorios</w:t>
      </w: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 xml:space="preserve"> será</w:t>
      </w:r>
      <w:r w:rsidR="006028F7">
        <w:rPr>
          <w:rFonts w:ascii="Arial" w:eastAsia="Arial" w:hAnsi="Arial" w:cs="Arial"/>
          <w:b/>
          <w:i/>
          <w:sz w:val="22"/>
          <w:szCs w:val="22"/>
          <w:u w:val="single"/>
        </w:rPr>
        <w:t>n devueltos</w:t>
      </w: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 xml:space="preserve"> en los términos y condiciones que establecen las bases y anexos de la presente </w:t>
      </w:r>
      <w:r w:rsidR="00DB1396">
        <w:rPr>
          <w:rFonts w:ascii="Arial" w:eastAsia="Arial" w:hAnsi="Arial" w:cs="Arial"/>
          <w:b/>
          <w:i/>
          <w:sz w:val="22"/>
          <w:szCs w:val="22"/>
          <w:u w:val="single"/>
        </w:rPr>
        <w:t>invitación</w:t>
      </w: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>.</w:t>
      </w:r>
    </w:p>
    <w:p w:rsidR="00BA0F33" w:rsidRPr="00065133" w:rsidRDefault="00BA0F33" w:rsidP="00065133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A0F33">
        <w:trPr>
          <w:trHeight w:val="417"/>
        </w:trPr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065133"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Participante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A0F33">
        <w:tc>
          <w:tcPr>
            <w:tcW w:w="4489" w:type="dxa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</w:t>
            </w:r>
            <w:bookmarkStart w:id="0" w:name="_GoBack"/>
            <w:bookmarkEnd w:id="0"/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 firma y fecha)</w:t>
            </w:r>
          </w:p>
        </w:tc>
      </w:tr>
    </w:tbl>
    <w:p w:rsidR="00BA0F33" w:rsidRDefault="00BA0F33" w:rsidP="005A576F">
      <w:pPr>
        <w:ind w:leftChars="0" w:left="0" w:firstLineChars="0" w:firstLine="0"/>
      </w:pPr>
    </w:p>
    <w:sectPr w:rsidR="00BA0F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F4" w:rsidRDefault="000910F4" w:rsidP="00065133">
      <w:pPr>
        <w:spacing w:line="240" w:lineRule="auto"/>
        <w:ind w:left="0" w:hanging="2"/>
      </w:pPr>
      <w:r>
        <w:separator/>
      </w:r>
    </w:p>
  </w:endnote>
  <w:endnote w:type="continuationSeparator" w:id="0">
    <w:p w:rsidR="000910F4" w:rsidRDefault="000910F4" w:rsidP="000651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45" w:rsidRDefault="000B3745" w:rsidP="000B374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33" w:rsidRPr="000B3745" w:rsidRDefault="009674D6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" w:hAnsi="Arial" w:cs="Arial"/>
        <w:color w:val="000000"/>
        <w:sz w:val="16"/>
      </w:rPr>
    </w:pPr>
    <w:r w:rsidRPr="000B3745">
      <w:rPr>
        <w:rFonts w:ascii="Arial" w:hAnsi="Arial" w:cs="Arial"/>
        <w:color w:val="000000"/>
        <w:sz w:val="16"/>
      </w:rPr>
      <w:t xml:space="preserve">Página </w:t>
    </w:r>
    <w:r w:rsidRPr="000B3745">
      <w:rPr>
        <w:rFonts w:ascii="Arial" w:hAnsi="Arial" w:cs="Arial"/>
        <w:b/>
        <w:color w:val="000000"/>
        <w:sz w:val="16"/>
      </w:rPr>
      <w:fldChar w:fldCharType="begin"/>
    </w:r>
    <w:r w:rsidRPr="000B3745">
      <w:rPr>
        <w:rFonts w:ascii="Arial" w:hAnsi="Arial" w:cs="Arial"/>
        <w:b/>
        <w:color w:val="000000"/>
        <w:sz w:val="16"/>
      </w:rPr>
      <w:instrText>PAGE</w:instrText>
    </w:r>
    <w:r w:rsidRPr="000B3745">
      <w:rPr>
        <w:rFonts w:ascii="Arial" w:hAnsi="Arial" w:cs="Arial"/>
        <w:b/>
        <w:color w:val="000000"/>
        <w:sz w:val="16"/>
      </w:rPr>
      <w:fldChar w:fldCharType="separate"/>
    </w:r>
    <w:r w:rsidR="00DB1396">
      <w:rPr>
        <w:rFonts w:ascii="Arial" w:hAnsi="Arial" w:cs="Arial"/>
        <w:b/>
        <w:noProof/>
        <w:color w:val="000000"/>
        <w:sz w:val="16"/>
      </w:rPr>
      <w:t>1</w:t>
    </w:r>
    <w:r w:rsidRPr="000B3745">
      <w:rPr>
        <w:rFonts w:ascii="Arial" w:hAnsi="Arial" w:cs="Arial"/>
        <w:b/>
        <w:color w:val="000000"/>
        <w:sz w:val="16"/>
      </w:rPr>
      <w:fldChar w:fldCharType="end"/>
    </w:r>
    <w:r w:rsidRPr="000B3745">
      <w:rPr>
        <w:rFonts w:ascii="Arial" w:hAnsi="Arial" w:cs="Arial"/>
        <w:color w:val="000000"/>
        <w:sz w:val="16"/>
      </w:rPr>
      <w:t xml:space="preserve"> de </w:t>
    </w:r>
    <w:r w:rsidRPr="000B3745">
      <w:rPr>
        <w:rFonts w:ascii="Arial" w:hAnsi="Arial" w:cs="Arial"/>
        <w:b/>
        <w:color w:val="000000"/>
        <w:sz w:val="16"/>
      </w:rPr>
      <w:fldChar w:fldCharType="begin"/>
    </w:r>
    <w:r w:rsidRPr="000B3745">
      <w:rPr>
        <w:rFonts w:ascii="Arial" w:hAnsi="Arial" w:cs="Arial"/>
        <w:b/>
        <w:color w:val="000000"/>
        <w:sz w:val="16"/>
      </w:rPr>
      <w:instrText>NUMPAGES</w:instrText>
    </w:r>
    <w:r w:rsidRPr="000B3745">
      <w:rPr>
        <w:rFonts w:ascii="Arial" w:hAnsi="Arial" w:cs="Arial"/>
        <w:b/>
        <w:color w:val="000000"/>
        <w:sz w:val="16"/>
      </w:rPr>
      <w:fldChar w:fldCharType="separate"/>
    </w:r>
    <w:r w:rsidR="00DB1396">
      <w:rPr>
        <w:rFonts w:ascii="Arial" w:hAnsi="Arial" w:cs="Arial"/>
        <w:b/>
        <w:noProof/>
        <w:color w:val="000000"/>
        <w:sz w:val="16"/>
      </w:rPr>
      <w:t>1</w:t>
    </w:r>
    <w:r w:rsidRPr="000B3745">
      <w:rPr>
        <w:rFonts w:ascii="Arial" w:hAnsi="Arial" w:cs="Arial"/>
        <w:b/>
        <w:color w:val="000000"/>
        <w:sz w:val="16"/>
      </w:rPr>
      <w:fldChar w:fldCharType="end"/>
    </w:r>
  </w:p>
  <w:p w:rsidR="00BA0F33" w:rsidRDefault="00BA0F33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45" w:rsidRDefault="000B3745" w:rsidP="000B374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F4" w:rsidRDefault="000910F4" w:rsidP="00065133">
      <w:pPr>
        <w:spacing w:line="240" w:lineRule="auto"/>
        <w:ind w:left="0" w:hanging="2"/>
      </w:pPr>
      <w:r>
        <w:separator/>
      </w:r>
    </w:p>
  </w:footnote>
  <w:footnote w:type="continuationSeparator" w:id="0">
    <w:p w:rsidR="000910F4" w:rsidRDefault="000910F4" w:rsidP="0006513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45" w:rsidRDefault="000B3745" w:rsidP="000B374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33" w:rsidRDefault="009674D6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DB1396">
      <w:rPr>
        <w:rFonts w:ascii="Arial Black" w:eastAsia="Arial Black" w:hAnsi="Arial Black" w:cs="Arial Black"/>
        <w:b/>
        <w:color w:val="000000"/>
      </w:rPr>
      <w:t>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45" w:rsidRDefault="000B3745" w:rsidP="000B374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0F33"/>
    <w:rsid w:val="00065133"/>
    <w:rsid w:val="000910F4"/>
    <w:rsid w:val="000B3745"/>
    <w:rsid w:val="000F2ED0"/>
    <w:rsid w:val="000F7796"/>
    <w:rsid w:val="00177B6A"/>
    <w:rsid w:val="001B6928"/>
    <w:rsid w:val="002B3463"/>
    <w:rsid w:val="002C1AB4"/>
    <w:rsid w:val="003916B7"/>
    <w:rsid w:val="00406E42"/>
    <w:rsid w:val="004A61CD"/>
    <w:rsid w:val="004C0681"/>
    <w:rsid w:val="004F1F1F"/>
    <w:rsid w:val="00501333"/>
    <w:rsid w:val="005A576F"/>
    <w:rsid w:val="006028F7"/>
    <w:rsid w:val="0075703A"/>
    <w:rsid w:val="00776C01"/>
    <w:rsid w:val="00821D62"/>
    <w:rsid w:val="008C42D0"/>
    <w:rsid w:val="009674D6"/>
    <w:rsid w:val="009A2D51"/>
    <w:rsid w:val="009A657E"/>
    <w:rsid w:val="00B83952"/>
    <w:rsid w:val="00BA0F33"/>
    <w:rsid w:val="00BE7035"/>
    <w:rsid w:val="00C9604F"/>
    <w:rsid w:val="00DB1396"/>
    <w:rsid w:val="00E23529"/>
    <w:rsid w:val="00E9220F"/>
    <w:rsid w:val="00F3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DAVID RIVERA BECERRA</cp:lastModifiedBy>
  <cp:revision>3</cp:revision>
  <cp:lastPrinted>2025-03-04T22:29:00Z</cp:lastPrinted>
  <dcterms:created xsi:type="dcterms:W3CDTF">2025-03-21T00:37:00Z</dcterms:created>
  <dcterms:modified xsi:type="dcterms:W3CDTF">2025-03-21T00:47:00Z</dcterms:modified>
</cp:coreProperties>
</file>